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30" w:rsidRDefault="00A33730" w:rsidP="00A33730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A33730" w:rsidRDefault="00A33730" w:rsidP="00A33730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A33730" w:rsidRDefault="00A33730" w:rsidP="00A33730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A33730" w:rsidRDefault="00A33730" w:rsidP="00A33730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2</w:t>
      </w:r>
      <w:r>
        <w:rPr>
          <w:rFonts w:cs="Times New Roman"/>
          <w:sz w:val="21"/>
          <w:szCs w:val="21"/>
          <w:lang w:val="kk-KZ"/>
        </w:rPr>
        <w:t>5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A33730" w:rsidRDefault="00A33730" w:rsidP="00A33730">
      <w:pPr>
        <w:pStyle w:val="Standard"/>
        <w:jc w:val="center"/>
        <w:rPr>
          <w:rFonts w:cs="Times New Roman"/>
          <w:sz w:val="21"/>
          <w:szCs w:val="21"/>
        </w:rPr>
      </w:pPr>
    </w:p>
    <w:p w:rsidR="00A33730" w:rsidRDefault="00A33730" w:rsidP="00A33730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A33730" w:rsidRDefault="00A33730" w:rsidP="00A33730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A33730" w:rsidRDefault="00A33730" w:rsidP="00A3373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A33730" w:rsidRDefault="00A33730" w:rsidP="00A3373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A33730" w:rsidRDefault="00A33730" w:rsidP="00A3373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A33730" w:rsidRDefault="00A33730" w:rsidP="00A3373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A33730" w:rsidRDefault="00A33730" w:rsidP="00A3373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A33730" w:rsidRDefault="00A33730" w:rsidP="00A3373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A33730" w:rsidRDefault="00A33730" w:rsidP="00A3373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A33730" w:rsidRDefault="00A33730" w:rsidP="00A3373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A33730" w:rsidRDefault="00A33730" w:rsidP="00A3373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A33730" w:rsidRDefault="00A33730" w:rsidP="00A33730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A33730" w:rsidRDefault="00A33730" w:rsidP="00A33730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987"/>
        <w:gridCol w:w="1275"/>
        <w:gridCol w:w="1400"/>
        <w:gridCol w:w="1276"/>
        <w:gridCol w:w="1276"/>
      </w:tblGrid>
      <w:tr w:rsidR="00A33730" w:rsidRPr="002F0172" w:rsidTr="004C13AC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30" w:rsidRPr="002F0172" w:rsidRDefault="00A33730" w:rsidP="004C1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30" w:rsidRPr="002F0172" w:rsidRDefault="00A33730" w:rsidP="004C1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30" w:rsidRPr="002F0172" w:rsidRDefault="00A33730" w:rsidP="004C1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30" w:rsidRPr="002F0172" w:rsidRDefault="00A33730" w:rsidP="004C1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30" w:rsidRPr="002F0172" w:rsidRDefault="00A33730" w:rsidP="004C1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30" w:rsidRPr="002F0172" w:rsidRDefault="00A33730" w:rsidP="004C1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33730" w:rsidRPr="002F0172" w:rsidTr="004C13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30" w:rsidRPr="002F0172" w:rsidRDefault="00A33730" w:rsidP="004C13A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Стакан  лабораторный мерный  из термостойкого стекла</w:t>
            </w:r>
            <w:proofErr w:type="gramStart"/>
            <w:r w:rsidRPr="00A3373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33730">
              <w:rPr>
                <w:color w:val="000000"/>
                <w:sz w:val="20"/>
                <w:szCs w:val="20"/>
              </w:rPr>
              <w:t xml:space="preserve"> имеет носик для удобства слива жидкости с ориентировочной  шкалой на 1000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7 950,00</w:t>
            </w:r>
          </w:p>
        </w:tc>
      </w:tr>
      <w:tr w:rsidR="00A33730" w:rsidRPr="002F0172" w:rsidTr="004C13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30" w:rsidRPr="002F0172" w:rsidRDefault="00A33730" w:rsidP="004C13A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Мерный цилиндр для отмеривания жидкостей на 50 мл с градуировкой.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A33730" w:rsidRPr="002F0172" w:rsidTr="004C13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30" w:rsidRPr="002F0172" w:rsidRDefault="00A33730" w:rsidP="004C13A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 xml:space="preserve">Предметное стекло размер 76*26 мм, </w:t>
            </w:r>
            <w:proofErr w:type="spellStart"/>
            <w:r w:rsidRPr="00A33730">
              <w:rPr>
                <w:color w:val="000000"/>
                <w:sz w:val="20"/>
                <w:szCs w:val="20"/>
              </w:rPr>
              <w:t>тощина</w:t>
            </w:r>
            <w:proofErr w:type="spellEnd"/>
            <w:r w:rsidRPr="00A33730">
              <w:rPr>
                <w:color w:val="000000"/>
                <w:sz w:val="20"/>
                <w:szCs w:val="20"/>
              </w:rPr>
              <w:t xml:space="preserve"> 1,0 мм со шлифованными краями. В упаковке 72 штуки, </w:t>
            </w:r>
            <w:proofErr w:type="gramStart"/>
            <w:r w:rsidRPr="00A33730">
              <w:rPr>
                <w:color w:val="000000"/>
                <w:sz w:val="20"/>
                <w:szCs w:val="20"/>
              </w:rPr>
              <w:t>изготовлен</w:t>
            </w:r>
            <w:proofErr w:type="gramEnd"/>
            <w:r w:rsidRPr="00A33730">
              <w:rPr>
                <w:color w:val="000000"/>
                <w:sz w:val="20"/>
                <w:szCs w:val="20"/>
              </w:rPr>
              <w:t xml:space="preserve">  из высококачественного прозрачного стекла без воздушных пузырей или трещин.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3730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A33730">
              <w:rPr>
                <w:color w:val="000000"/>
                <w:sz w:val="20"/>
                <w:szCs w:val="20"/>
              </w:rPr>
              <w:t>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A33730" w:rsidRPr="002F0172" w:rsidTr="004C13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2F0172" w:rsidRDefault="00A33730" w:rsidP="004C13A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Покровные стекла размер 20х20 мм, толщина 0,13-0,17, в упаковке 100 штук.  Стекла покровные для микроскопии изготовлены из высококачественного прозрачного стекла без воздушных пузырей или трещин.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33730" w:rsidRPr="002F0172" w:rsidTr="004C13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 w:rsidP="004C13A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 xml:space="preserve">Пробирки стеклянные, </w:t>
            </w:r>
            <w:proofErr w:type="spellStart"/>
            <w:r w:rsidRPr="00A33730">
              <w:rPr>
                <w:color w:val="000000"/>
                <w:sz w:val="20"/>
                <w:szCs w:val="20"/>
              </w:rPr>
              <w:t>центрифужные</w:t>
            </w:r>
            <w:proofErr w:type="spellEnd"/>
            <w:r w:rsidRPr="00A33730">
              <w:rPr>
                <w:color w:val="000000"/>
                <w:sz w:val="20"/>
                <w:szCs w:val="20"/>
              </w:rPr>
              <w:t xml:space="preserve"> на  10 мл с градуировкой.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33730" w:rsidRPr="002F0172" w:rsidTr="004C13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 w:rsidP="004C13A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Ершик  для мытья посуды. Изделие оснащено жесткой прочной щетиной, выполненной из высококачественного термостойкого нейлона и закрепленной на металлическом крученом стержне. Эргономичная рукоятка, изготовленная из пластика, оснащена отверстием для подвешивания. Размер рабочей части:11х3х3см.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A33730" w:rsidRPr="002F0172" w:rsidTr="004C13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 w:rsidP="004C13A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 xml:space="preserve">Карандаш по стеклу. Имеет парафиновую основу. </w:t>
            </w:r>
            <w:proofErr w:type="gramStart"/>
            <w:r w:rsidRPr="00A33730">
              <w:rPr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A33730">
              <w:rPr>
                <w:color w:val="000000"/>
                <w:sz w:val="20"/>
                <w:szCs w:val="20"/>
              </w:rPr>
              <w:t xml:space="preserve"> для нанесения маркировки на гладкую поверхность. Цвет красный или синий.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33730" w:rsidRPr="002F0172" w:rsidTr="004C13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 w:rsidP="004C13A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Капилляры для определения СОЭ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33730" w:rsidRPr="002F0172" w:rsidTr="004C13A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 w:rsidP="004C13A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БАНОЧКИ </w:t>
            </w:r>
            <w:r w:rsidRPr="00A33730">
              <w:rPr>
                <w:color w:val="000000"/>
                <w:sz w:val="20"/>
                <w:szCs w:val="20"/>
              </w:rPr>
              <w:t>(контейнеры)  полимерные  для  хранения  и  транспортировки  образцов  биоматериалов (мочи) 100мл, с завинчивающейся крышкой, градуировкой и полем для маркировки, НЕСТЕРИЛЬНЫЕ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730" w:rsidRPr="00A33730" w:rsidRDefault="00A33730">
            <w:pPr>
              <w:jc w:val="center"/>
              <w:rPr>
                <w:color w:val="000000"/>
                <w:sz w:val="20"/>
                <w:szCs w:val="20"/>
              </w:rPr>
            </w:pPr>
            <w:r w:rsidRPr="00A33730">
              <w:rPr>
                <w:color w:val="000000"/>
                <w:sz w:val="20"/>
                <w:szCs w:val="20"/>
              </w:rPr>
              <w:t>600 000,00</w:t>
            </w:r>
          </w:p>
        </w:tc>
      </w:tr>
    </w:tbl>
    <w:p w:rsidR="00A33730" w:rsidRDefault="00A33730" w:rsidP="00A33730">
      <w:pPr>
        <w:jc w:val="both"/>
        <w:rPr>
          <w:rFonts w:cs="Times New Roman"/>
          <w:sz w:val="21"/>
          <w:szCs w:val="21"/>
        </w:rPr>
      </w:pPr>
      <w:r w:rsidRPr="00910D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3C519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</w:t>
      </w:r>
      <w:r w:rsidRPr="003C519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A33730" w:rsidRPr="00910DEA" w:rsidRDefault="00A33730" w:rsidP="00A33730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 w:rsidRPr="00A33730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1 128 000,00</w:t>
      </w:r>
      <w:r w:rsidRPr="00910DEA">
        <w:rPr>
          <w:rFonts w:cs="Times New Roman"/>
          <w:sz w:val="21"/>
          <w:szCs w:val="21"/>
        </w:rPr>
        <w:t xml:space="preserve"> </w:t>
      </w:r>
      <w:r w:rsidRPr="00910DE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</w:rPr>
        <w:t>один</w:t>
      </w:r>
      <w:r w:rsidRPr="00910DEA">
        <w:rPr>
          <w:rFonts w:cs="Times New Roman"/>
          <w:sz w:val="21"/>
          <w:szCs w:val="21"/>
        </w:rPr>
        <w:t xml:space="preserve"> миллион </w:t>
      </w:r>
      <w:r>
        <w:rPr>
          <w:rFonts w:cs="Times New Roman"/>
          <w:sz w:val="21"/>
          <w:szCs w:val="21"/>
        </w:rPr>
        <w:t>сто двадцать восемь</w:t>
      </w:r>
      <w:r>
        <w:rPr>
          <w:rFonts w:cs="Times New Roman"/>
          <w:sz w:val="21"/>
          <w:szCs w:val="21"/>
        </w:rPr>
        <w:t xml:space="preserve"> </w:t>
      </w:r>
      <w:r w:rsidRPr="00910DEA">
        <w:rPr>
          <w:rFonts w:cs="Times New Roman"/>
          <w:sz w:val="21"/>
          <w:szCs w:val="21"/>
        </w:rPr>
        <w:t xml:space="preserve">тысяч)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A33730" w:rsidRPr="00910DEA" w:rsidRDefault="00A33730" w:rsidP="00A33730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A33730" w:rsidRPr="00910DEA" w:rsidRDefault="00A33730" w:rsidP="00A33730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Место поставки товара: АО «Национальный научный центр хирургии им.</w:t>
      </w:r>
      <w:bookmarkStart w:id="0" w:name="_GoBack"/>
      <w:bookmarkEnd w:id="0"/>
      <w:r w:rsidRPr="00910DEA">
        <w:rPr>
          <w:rFonts w:cs="Times New Roman"/>
          <w:sz w:val="21"/>
          <w:szCs w:val="21"/>
        </w:rPr>
        <w:t xml:space="preserve">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A33730" w:rsidRPr="00910DEA" w:rsidRDefault="00A33730" w:rsidP="00A33730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</w:rPr>
        <w:t>02</w:t>
      </w:r>
      <w:r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</w:rPr>
        <w:t>5</w:t>
      </w:r>
      <w:r>
        <w:rPr>
          <w:rFonts w:cs="Times New Roman"/>
          <w:sz w:val="21"/>
          <w:szCs w:val="21"/>
        </w:rPr>
        <w:t>.2018г. время: 09:</w:t>
      </w:r>
      <w:r>
        <w:rPr>
          <w:rFonts w:cs="Times New Roman"/>
          <w:sz w:val="21"/>
          <w:szCs w:val="21"/>
        </w:rPr>
        <w:t>0</w:t>
      </w:r>
      <w:r w:rsidRPr="00910DEA">
        <w:rPr>
          <w:rFonts w:cs="Times New Roman"/>
          <w:sz w:val="21"/>
          <w:szCs w:val="21"/>
        </w:rPr>
        <w:t>0 часов.</w:t>
      </w:r>
    </w:p>
    <w:p w:rsidR="00A33730" w:rsidRPr="00910DEA" w:rsidRDefault="00A33730" w:rsidP="00A33730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</w:rPr>
        <w:t>02</w:t>
      </w:r>
      <w:r w:rsidRPr="00910DE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</w:rPr>
        <w:t>5</w:t>
      </w:r>
      <w:r w:rsidRPr="00910DEA">
        <w:rPr>
          <w:rFonts w:cs="Times New Roman"/>
          <w:sz w:val="21"/>
          <w:szCs w:val="21"/>
        </w:rPr>
        <w:t>.2018г. время 10:</w:t>
      </w:r>
      <w:r>
        <w:rPr>
          <w:rFonts w:cs="Times New Roman"/>
          <w:sz w:val="21"/>
          <w:szCs w:val="21"/>
        </w:rPr>
        <w:t>0</w:t>
      </w:r>
      <w:r w:rsidRPr="00910DE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A33730" w:rsidRPr="00910DEA" w:rsidRDefault="00A33730" w:rsidP="00A33730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A33730" w:rsidRPr="00910DEA" w:rsidRDefault="00A33730" w:rsidP="00A33730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A33730" w:rsidRPr="00910DEA" w:rsidRDefault="00A33730" w:rsidP="00A33730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A33730" w:rsidRPr="00910DEA" w:rsidRDefault="00A33730" w:rsidP="00A33730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A33730" w:rsidRPr="00910DEA" w:rsidRDefault="00A33730" w:rsidP="00A33730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A33730" w:rsidRPr="00910DEA" w:rsidRDefault="00A33730" w:rsidP="00A33730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A33730" w:rsidRPr="00910DEA" w:rsidRDefault="00A33730" w:rsidP="00A33730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A33730" w:rsidRPr="00910DEA" w:rsidRDefault="00A33730" w:rsidP="00A33730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A33730" w:rsidRPr="00910DEA" w:rsidRDefault="00A33730" w:rsidP="00A33730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3730" w:rsidRDefault="00A33730" w:rsidP="00A33730">
      <w:pPr>
        <w:pStyle w:val="Standard"/>
        <w:rPr>
          <w:rFonts w:cs="Times New Roman"/>
          <w:sz w:val="21"/>
          <w:szCs w:val="21"/>
        </w:rPr>
      </w:pPr>
    </w:p>
    <w:p w:rsidR="00A33730" w:rsidRDefault="00A33730" w:rsidP="00A33730">
      <w:pPr>
        <w:pStyle w:val="Standard"/>
        <w:rPr>
          <w:rFonts w:cs="Times New Roman"/>
          <w:sz w:val="21"/>
          <w:szCs w:val="21"/>
        </w:rPr>
      </w:pPr>
    </w:p>
    <w:p w:rsidR="00A33730" w:rsidRDefault="00A33730" w:rsidP="00A33730">
      <w:pPr>
        <w:pStyle w:val="Standard"/>
        <w:rPr>
          <w:rFonts w:cs="Times New Roman"/>
          <w:sz w:val="21"/>
          <w:szCs w:val="21"/>
        </w:rPr>
      </w:pPr>
    </w:p>
    <w:p w:rsidR="00A33730" w:rsidRDefault="00A33730" w:rsidP="00A33730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A33730" w:rsidRDefault="00A33730" w:rsidP="00A33730">
      <w:pPr>
        <w:pStyle w:val="Standard"/>
        <w:rPr>
          <w:rFonts w:cs="Times New Roman"/>
          <w:b/>
          <w:sz w:val="21"/>
          <w:szCs w:val="21"/>
        </w:rPr>
      </w:pPr>
    </w:p>
    <w:p w:rsidR="00A33730" w:rsidRDefault="00A33730" w:rsidP="00A33730">
      <w:pPr>
        <w:pStyle w:val="Standard"/>
        <w:rPr>
          <w:rFonts w:cs="Times New Roman"/>
          <w:b/>
          <w:sz w:val="21"/>
          <w:szCs w:val="21"/>
        </w:rPr>
      </w:pPr>
    </w:p>
    <w:p w:rsidR="00A33730" w:rsidRDefault="00A33730" w:rsidP="00A33730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A33730" w:rsidRDefault="00A33730" w:rsidP="00A3373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A33730" w:rsidRDefault="00A33730" w:rsidP="00A33730"/>
    <w:sectPr w:rsidR="00A3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30"/>
    <w:rsid w:val="0086053E"/>
    <w:rsid w:val="008B39EE"/>
    <w:rsid w:val="00A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730"/>
    <w:rPr>
      <w:color w:val="0000FF" w:themeColor="hyperlink"/>
      <w:u w:val="single"/>
    </w:rPr>
  </w:style>
  <w:style w:type="paragraph" w:styleId="a4">
    <w:name w:val="No Spacing"/>
    <w:uiPriority w:val="1"/>
    <w:qFormat/>
    <w:rsid w:val="00A33730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A337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A33730"/>
    <w:rPr>
      <w:color w:val="333399"/>
      <w:u w:val="single"/>
    </w:rPr>
  </w:style>
  <w:style w:type="character" w:customStyle="1" w:styleId="s0">
    <w:name w:val="s0"/>
    <w:rsid w:val="00A3373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33730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730"/>
    <w:rPr>
      <w:color w:val="0000FF" w:themeColor="hyperlink"/>
      <w:u w:val="single"/>
    </w:rPr>
  </w:style>
  <w:style w:type="paragraph" w:styleId="a4">
    <w:name w:val="No Spacing"/>
    <w:uiPriority w:val="1"/>
    <w:qFormat/>
    <w:rsid w:val="00A33730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A337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A33730"/>
    <w:rPr>
      <w:color w:val="333399"/>
      <w:u w:val="single"/>
    </w:rPr>
  </w:style>
  <w:style w:type="character" w:customStyle="1" w:styleId="s0">
    <w:name w:val="s0"/>
    <w:rsid w:val="00A3373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33730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2018-04-25T10:07:00Z</cp:lastPrinted>
  <dcterms:created xsi:type="dcterms:W3CDTF">2018-04-25T09:45:00Z</dcterms:created>
  <dcterms:modified xsi:type="dcterms:W3CDTF">2018-04-25T10:11:00Z</dcterms:modified>
</cp:coreProperties>
</file>